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64" w:rsidRPr="00616105" w:rsidRDefault="00DA08CB" w:rsidP="00FC41F1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;visibility:visible">
            <v:imagedata r:id="rId6" o:title=""/>
          </v:shape>
        </w:pict>
      </w:r>
    </w:p>
    <w:p w:rsidR="00E77664" w:rsidRPr="00915C1C" w:rsidRDefault="00E77664" w:rsidP="00FC41F1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15C1C">
        <w:rPr>
          <w:rFonts w:ascii="Times New Roman" w:hAnsi="Times New Roman"/>
          <w:b/>
          <w:sz w:val="18"/>
          <w:szCs w:val="18"/>
        </w:rPr>
        <w:t>ПРОФСОЮЗ РАБОТНИКОВ НАРОДНОГО ОБРАЗОВАНИЯ И НАУКИ РФ</w:t>
      </w:r>
    </w:p>
    <w:p w:rsidR="00E77664" w:rsidRPr="00915C1C" w:rsidRDefault="00E77664" w:rsidP="00FC41F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15C1C">
        <w:rPr>
          <w:rFonts w:ascii="Times New Roman" w:hAnsi="Times New Roman"/>
          <w:b/>
          <w:sz w:val="20"/>
          <w:szCs w:val="20"/>
        </w:rPr>
        <w:t>БЕЛГОРОДСКАЯ РЕГИОНАЛЬНАЯ ОРГАНИЗАЦИЯ</w:t>
      </w:r>
    </w:p>
    <w:p w:rsidR="00E77664" w:rsidRPr="00915C1C" w:rsidRDefault="00E77664" w:rsidP="00FC41F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15C1C">
        <w:rPr>
          <w:rFonts w:ascii="Times New Roman" w:hAnsi="Times New Roman"/>
          <w:b/>
          <w:sz w:val="20"/>
          <w:szCs w:val="20"/>
        </w:rPr>
        <w:t>АЛЕКСЕЕВСКАЯ ТЕРРИТОРИАЛЬНАЯ ОРГАНИЗАЦИЯ</w:t>
      </w:r>
    </w:p>
    <w:p w:rsidR="00E77664" w:rsidRPr="00AD2DF4" w:rsidRDefault="00E77664" w:rsidP="00FC41F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D2DF4">
        <w:rPr>
          <w:rFonts w:ascii="Times New Roman" w:hAnsi="Times New Roman"/>
          <w:b/>
          <w:sz w:val="20"/>
          <w:szCs w:val="20"/>
        </w:rPr>
        <w:t>ПЕРВИЧНАЯ ПРОФСОЮЗНАЯ ОРГАНИЗАЦИЯ</w:t>
      </w:r>
    </w:p>
    <w:p w:rsidR="00E77664" w:rsidRPr="00AD2DF4" w:rsidRDefault="00E77664" w:rsidP="00FC41F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D2DF4">
        <w:rPr>
          <w:rFonts w:ascii="Times New Roman" w:hAnsi="Times New Roman"/>
          <w:b/>
          <w:sz w:val="20"/>
          <w:szCs w:val="20"/>
        </w:rPr>
        <w:t>МУНИЦИПАЛЬНОГО ДОШКОЛЬНОГО  ОБРАЗОВАТЕЛЬНОГО</w:t>
      </w:r>
    </w:p>
    <w:p w:rsidR="00E77664" w:rsidRPr="00AD2DF4" w:rsidRDefault="00E77664" w:rsidP="00FC41F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D2DF4">
        <w:rPr>
          <w:rFonts w:ascii="Times New Roman" w:hAnsi="Times New Roman"/>
          <w:b/>
          <w:sz w:val="20"/>
          <w:szCs w:val="20"/>
        </w:rPr>
        <w:t>УЧРЕЖДЕНИЯ «ДЕТСКИЙ САД КОМБИНИРОВАННОГО ВИДА  № 2»</w:t>
      </w:r>
    </w:p>
    <w:p w:rsidR="00E77664" w:rsidRPr="00AD2DF4" w:rsidRDefault="00E77664" w:rsidP="00FC41F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D2DF4">
        <w:rPr>
          <w:rFonts w:ascii="Times New Roman" w:hAnsi="Times New Roman"/>
          <w:b/>
          <w:sz w:val="20"/>
          <w:szCs w:val="20"/>
        </w:rPr>
        <w:t>АЛЕКСЕЕВСКОГО ГОРОДСКОГО ОКРУГА</w:t>
      </w:r>
    </w:p>
    <w:p w:rsidR="00E77664" w:rsidRPr="00AD2DF4" w:rsidRDefault="00E77664" w:rsidP="00FC41F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ОТКРЫТЫЙ ОТЧЁТ О ДЕЯТЕЛЬНОСТИ ПЕРВИЧНОЙ ПРОФСОЮЗНОЙ ОРГАНИЗАЦИИ </w:t>
      </w:r>
    </w:p>
    <w:p w:rsidR="00E77664" w:rsidRPr="00AC04EB" w:rsidRDefault="00E77664" w:rsidP="00AC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4EB">
        <w:rPr>
          <w:rFonts w:ascii="Times New Roman" w:hAnsi="Times New Roman"/>
          <w:sz w:val="28"/>
          <w:szCs w:val="28"/>
        </w:rPr>
        <w:t>МУНИЦИПАЛЬНОГО ДОШКОЛЬНОГО  ОБРАЗОВАТЕЛЬНОГО</w:t>
      </w:r>
    </w:p>
    <w:p w:rsidR="00E77664" w:rsidRDefault="00E77664" w:rsidP="00AC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4EB">
        <w:rPr>
          <w:rFonts w:ascii="Times New Roman" w:hAnsi="Times New Roman"/>
          <w:sz w:val="28"/>
          <w:szCs w:val="28"/>
        </w:rPr>
        <w:t xml:space="preserve">УЧРЕЖДЕНИЯ </w:t>
      </w:r>
    </w:p>
    <w:p w:rsidR="00E77664" w:rsidRPr="00AC04EB" w:rsidRDefault="00E77664" w:rsidP="00AC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4EB">
        <w:rPr>
          <w:rFonts w:ascii="Times New Roman" w:hAnsi="Times New Roman"/>
          <w:sz w:val="28"/>
          <w:szCs w:val="28"/>
        </w:rPr>
        <w:t>«ДЕТСКИЙ САД КОМБИНИРОВАННОГО ВИДА  № 2»</w:t>
      </w:r>
    </w:p>
    <w:p w:rsidR="00E77664" w:rsidRPr="00AC04EB" w:rsidRDefault="00E77664" w:rsidP="00AC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04EB">
        <w:rPr>
          <w:rFonts w:ascii="Times New Roman" w:hAnsi="Times New Roman"/>
          <w:sz w:val="28"/>
          <w:szCs w:val="28"/>
        </w:rPr>
        <w:t>АЛЕКСЕЕВСКОГО ГОРОДСКОГО ОКРУГА</w:t>
      </w: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2019 ГОД</w:t>
      </w: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C04EB">
        <w:rPr>
          <w:rFonts w:ascii="Times New Roman" w:hAnsi="Times New Roman"/>
          <w:sz w:val="28"/>
          <w:szCs w:val="28"/>
        </w:rPr>
        <w:t xml:space="preserve">Профсоюз - это организация, объединяющая сотрудников организации для возможности решать возникшие вопросы, связанные с условиями их труда, с их интересами в области профессиональной деятельности. Кроме того, профсоюз – это мощная общественная организация, приоритетным направлением своей деятельности считает защиту законных прав и социально-экономических интересов членов профсоюза, повышение конкурентоспособности работников образования на рынке труда.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04EB">
        <w:rPr>
          <w:rFonts w:ascii="Times New Roman" w:hAnsi="Times New Roman"/>
          <w:sz w:val="28"/>
          <w:szCs w:val="28"/>
        </w:rPr>
        <w:t xml:space="preserve">Работа первичной организации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proofErr w:type="gramStart"/>
      <w:r w:rsidRPr="00AC04EB">
        <w:rPr>
          <w:rFonts w:ascii="Times New Roman" w:hAnsi="Times New Roman"/>
          <w:sz w:val="28"/>
          <w:szCs w:val="28"/>
        </w:rPr>
        <w:t>была</w:t>
      </w:r>
      <w:proofErr w:type="gramEnd"/>
      <w:r w:rsidRPr="00AC0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проходила во время проведения капитального детского сада.</w:t>
      </w:r>
      <w:r w:rsidRPr="00AC6B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Карташова Любовь Петровна  была избрана председателем первичной профсоюзной организации, </w:t>
      </w:r>
      <w:proofErr w:type="spellStart"/>
      <w:r>
        <w:rPr>
          <w:rFonts w:ascii="Times New Roman" w:hAnsi="Times New Roman"/>
          <w:sz w:val="28"/>
        </w:rPr>
        <w:t>первичка</w:t>
      </w:r>
      <w:proofErr w:type="spellEnd"/>
      <w:r>
        <w:rPr>
          <w:rFonts w:ascii="Times New Roman" w:hAnsi="Times New Roman"/>
          <w:sz w:val="28"/>
        </w:rPr>
        <w:t xml:space="preserve"> в это время была малочисленной, профсоюзный комитет не избирался.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AC04EB">
        <w:rPr>
          <w:rFonts w:ascii="Times New Roman" w:hAnsi="Times New Roman"/>
          <w:sz w:val="28"/>
          <w:szCs w:val="28"/>
        </w:rPr>
        <w:t>В 2019 году деятельность ПК была направлена на:  социально-экономическую защиту прав и профессиональных интересов работников учреждения;  совершенствование социального партнёрства;  участие в создании безопасных условий труда и обеспечение функционирования системы управления охраной труда в учреждении;  информирование членов первичной организации о деятельности выборных профсоюзных органов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04EB">
        <w:rPr>
          <w:rFonts w:ascii="Times New Roman" w:hAnsi="Times New Roman"/>
          <w:sz w:val="28"/>
          <w:szCs w:val="28"/>
        </w:rPr>
        <w:t xml:space="preserve">Первичная профсоюзная организация муниципального общеобразовательного учреждения включает в свой состав </w:t>
      </w:r>
      <w:r w:rsidR="00DA08CB" w:rsidRPr="00DA08CB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4EB">
        <w:rPr>
          <w:rFonts w:ascii="Times New Roman" w:hAnsi="Times New Roman"/>
          <w:sz w:val="28"/>
          <w:szCs w:val="28"/>
        </w:rPr>
        <w:t xml:space="preserve">человека. </w:t>
      </w:r>
      <w:bookmarkStart w:id="0" w:name="_GoBack"/>
      <w:bookmarkEnd w:id="0"/>
      <w:proofErr w:type="gramStart"/>
      <w:r w:rsidRPr="00AC04EB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AC04EB">
        <w:rPr>
          <w:rFonts w:ascii="Times New Roman" w:hAnsi="Times New Roman"/>
          <w:sz w:val="28"/>
          <w:szCs w:val="28"/>
        </w:rPr>
        <w:t xml:space="preserve"> работы первичной профсоюзной организации в течение 2019 года было проведено 3 плановых профсоюзных собрания Собрание «О ходе выполнения Коллективного договора в части оплаты труда, социальных льгот и гарантий» было проведено в феврале 2019 года. Здесь были рассмотрены вопросы социального партнёрства, соблюдение социальных льгот и гарантий, обозначенных в Коллективном договоре.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04EB"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В коллективном договоре нашей образовательной организации закреплены нормы охраны труда в разделе «Охрана труда и здоровья».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04EB">
        <w:rPr>
          <w:rFonts w:ascii="Times New Roman" w:hAnsi="Times New Roman"/>
          <w:sz w:val="28"/>
          <w:szCs w:val="28"/>
        </w:rPr>
        <w:t xml:space="preserve">Наша профсоюзная организация не оставляет без внимания заслуженных работников образования, находящихся на заслуженном отдыхе. </w:t>
      </w:r>
      <w:proofErr w:type="spellStart"/>
      <w:proofErr w:type="gramStart"/>
      <w:r w:rsidRPr="00AC04EB">
        <w:rPr>
          <w:rFonts w:ascii="Times New Roman" w:hAnsi="Times New Roman"/>
          <w:sz w:val="28"/>
          <w:szCs w:val="28"/>
        </w:rPr>
        <w:t>Традицион</w:t>
      </w:r>
      <w:proofErr w:type="spellEnd"/>
      <w:r w:rsidRPr="00AC0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4EB">
        <w:rPr>
          <w:rFonts w:ascii="Times New Roman" w:hAnsi="Times New Roman"/>
          <w:sz w:val="28"/>
          <w:szCs w:val="28"/>
        </w:rPr>
        <w:t>ными</w:t>
      </w:r>
      <w:proofErr w:type="spellEnd"/>
      <w:proofErr w:type="gramEnd"/>
      <w:r w:rsidRPr="00AC04EB">
        <w:rPr>
          <w:rFonts w:ascii="Times New Roman" w:hAnsi="Times New Roman"/>
          <w:sz w:val="28"/>
          <w:szCs w:val="28"/>
        </w:rPr>
        <w:t xml:space="preserve"> стали юбилейные поздравления пенсионеров </w:t>
      </w:r>
    </w:p>
    <w:p w:rsidR="00E77664" w:rsidRPr="00AC04EB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04EB">
        <w:rPr>
          <w:rFonts w:ascii="Times New Roman" w:hAnsi="Times New Roman"/>
          <w:sz w:val="28"/>
          <w:szCs w:val="28"/>
        </w:rPr>
        <w:t>Стало ежегодной традицией шествие «Бессмертного Полка». Организация «Детский сад №</w:t>
      </w:r>
      <w:r>
        <w:rPr>
          <w:rFonts w:ascii="Times New Roman" w:hAnsi="Times New Roman"/>
          <w:sz w:val="28"/>
          <w:szCs w:val="28"/>
        </w:rPr>
        <w:t>2</w:t>
      </w:r>
      <w:r w:rsidRPr="00AC04EB">
        <w:rPr>
          <w:rFonts w:ascii="Times New Roman" w:hAnsi="Times New Roman"/>
          <w:sz w:val="28"/>
          <w:szCs w:val="28"/>
        </w:rPr>
        <w:t>»неизменно в полном составе принимает участие в акции 9 мая. Мы чтим и помним героев, принесших Победу в Великой Отечественной войне. Своей акцией хотим напомнить о необходимости соблюдения мира во всём мире.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C04EB">
        <w:rPr>
          <w:rFonts w:ascii="Times New Roman" w:hAnsi="Times New Roman"/>
          <w:sz w:val="28"/>
          <w:szCs w:val="28"/>
        </w:rPr>
        <w:t xml:space="preserve">Помощником в информировании членов профсоюзной организации является профсоюзный уголок, который знакомит членов профсоюза с отдельными сторонами жизни и деятельности профсоюзной организации: план работы, выписки из решений профкома, различные положения и инструкции, информационные листки и бюллетени, объявления, поздравления. Работа нашего профсоюзного комитета представлена на сайте детского сада, который своевременно и периодически обновляется и дополняется необходимой информацией. Ведется работа по вовлечению членов Профсоюза в официальную группу Белгородской региональной организации Профсоюза «Профсоюз образования Белгородской области». Сегодня есть возможность работать с электронной почтой, общаясь с районной профсоюзной организацией. Благодаря этому, значительно возросла оперативность обмена информацией. Активизировалась работа по укреплению информационной базы.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04EB">
        <w:rPr>
          <w:rFonts w:ascii="Times New Roman" w:hAnsi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с соблюдением норм законодательства и бухгалтерского учёта. 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04EB">
        <w:rPr>
          <w:rFonts w:ascii="Times New Roman" w:hAnsi="Times New Roman"/>
          <w:sz w:val="28"/>
          <w:szCs w:val="28"/>
        </w:rPr>
        <w:t xml:space="preserve">По итогам 2019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</w:t>
      </w:r>
      <w:proofErr w:type="gramStart"/>
      <w:r w:rsidRPr="00AC04EB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AC04EB">
        <w:rPr>
          <w:rFonts w:ascii="Times New Roman" w:hAnsi="Times New Roman"/>
          <w:sz w:val="28"/>
          <w:szCs w:val="28"/>
        </w:rPr>
        <w:t xml:space="preserve">. Итоги работы профсоюзного комитета подведены и признаны удовлетворительными на заседании профсоюзного комитета от 18.12.2019 года. Большую консультативную и методическую помощь в работе нашей первичной профсоюзной организации постоянно оказывает </w:t>
      </w:r>
      <w:proofErr w:type="spellStart"/>
      <w:r w:rsidRPr="00AC04EB">
        <w:rPr>
          <w:rFonts w:ascii="Times New Roman" w:hAnsi="Times New Roman"/>
          <w:sz w:val="28"/>
          <w:szCs w:val="28"/>
        </w:rPr>
        <w:t>Кладько</w:t>
      </w:r>
      <w:proofErr w:type="spellEnd"/>
      <w:r w:rsidRPr="00AC04EB">
        <w:rPr>
          <w:rFonts w:ascii="Times New Roman" w:hAnsi="Times New Roman"/>
          <w:sz w:val="28"/>
          <w:szCs w:val="28"/>
        </w:rPr>
        <w:t xml:space="preserve"> Лидия Ивановна. Подготовленные </w:t>
      </w:r>
      <w:proofErr w:type="spellStart"/>
      <w:r w:rsidRPr="00AC04EB">
        <w:rPr>
          <w:rFonts w:ascii="Times New Roman" w:hAnsi="Times New Roman"/>
          <w:sz w:val="28"/>
          <w:szCs w:val="28"/>
        </w:rPr>
        <w:t>теркомом</w:t>
      </w:r>
      <w:proofErr w:type="spellEnd"/>
      <w:r w:rsidRPr="00AC04EB">
        <w:rPr>
          <w:rFonts w:ascii="Times New Roman" w:hAnsi="Times New Roman"/>
          <w:sz w:val="28"/>
          <w:szCs w:val="28"/>
        </w:rPr>
        <w:t xml:space="preserve"> методические материалы используются для повышения юридической грамотности педагогов, консультаций по правовым вопросам. Здесь всегда можно найти помощь в защите прав работников.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04EB">
        <w:rPr>
          <w:rFonts w:ascii="Times New Roman" w:hAnsi="Times New Roman"/>
          <w:sz w:val="28"/>
          <w:szCs w:val="28"/>
        </w:rPr>
        <w:t xml:space="preserve"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</w:t>
      </w:r>
      <w:r w:rsidRPr="00AC04EB">
        <w:rPr>
          <w:rFonts w:ascii="Times New Roman" w:hAnsi="Times New Roman"/>
          <w:sz w:val="28"/>
          <w:szCs w:val="28"/>
        </w:rPr>
        <w:lastRenderedPageBreak/>
        <w:t xml:space="preserve">показатель гражданской позиции, свидетельство солидарности и общности в коллективе. </w:t>
      </w: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77664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77664" w:rsidRPr="00AC04EB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77664" w:rsidRPr="00AC04EB" w:rsidRDefault="00E77664" w:rsidP="00AC04E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C04EB">
        <w:rPr>
          <w:rFonts w:ascii="Times New Roman" w:hAnsi="Times New Roman"/>
          <w:sz w:val="24"/>
          <w:szCs w:val="24"/>
        </w:rPr>
        <w:t>Председатель первичной профсоюзной организации</w:t>
      </w:r>
      <w:r w:rsidRPr="00AC04EB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>Карташова Л.П.</w:t>
      </w:r>
    </w:p>
    <w:p w:rsidR="00E77664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p w:rsidR="00E77664" w:rsidRPr="00616105" w:rsidRDefault="00E77664" w:rsidP="00FC41F1">
      <w:pPr>
        <w:pStyle w:val="a3"/>
        <w:jc w:val="center"/>
        <w:rPr>
          <w:rFonts w:ascii="Times New Roman" w:hAnsi="Times New Roman"/>
          <w:sz w:val="28"/>
        </w:rPr>
      </w:pPr>
    </w:p>
    <w:sectPr w:rsidR="00E77664" w:rsidRPr="00616105" w:rsidSect="00F6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9"/>
    <w:multiLevelType w:val="hybridMultilevel"/>
    <w:tmpl w:val="D3F03FFE"/>
    <w:lvl w:ilvl="0" w:tplc="9528C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C517CB2"/>
    <w:multiLevelType w:val="hybridMultilevel"/>
    <w:tmpl w:val="C876D504"/>
    <w:lvl w:ilvl="0" w:tplc="1244F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BAD70C0"/>
    <w:multiLevelType w:val="multilevel"/>
    <w:tmpl w:val="F93C06F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493"/>
    <w:rsid w:val="00000A72"/>
    <w:rsid w:val="000B2BF7"/>
    <w:rsid w:val="002061E9"/>
    <w:rsid w:val="002A74BF"/>
    <w:rsid w:val="002B010A"/>
    <w:rsid w:val="00335356"/>
    <w:rsid w:val="00382921"/>
    <w:rsid w:val="00417166"/>
    <w:rsid w:val="005309B5"/>
    <w:rsid w:val="005D5C4A"/>
    <w:rsid w:val="00616105"/>
    <w:rsid w:val="00655164"/>
    <w:rsid w:val="0071797A"/>
    <w:rsid w:val="00723493"/>
    <w:rsid w:val="00753A09"/>
    <w:rsid w:val="00773851"/>
    <w:rsid w:val="00790370"/>
    <w:rsid w:val="008222A9"/>
    <w:rsid w:val="0087423A"/>
    <w:rsid w:val="008A2B84"/>
    <w:rsid w:val="00915C1C"/>
    <w:rsid w:val="00923766"/>
    <w:rsid w:val="009C518B"/>
    <w:rsid w:val="009E15A2"/>
    <w:rsid w:val="00A223BC"/>
    <w:rsid w:val="00A8349B"/>
    <w:rsid w:val="00AC04EB"/>
    <w:rsid w:val="00AC6BAC"/>
    <w:rsid w:val="00AD2DF4"/>
    <w:rsid w:val="00AE0D0C"/>
    <w:rsid w:val="00B84EF1"/>
    <w:rsid w:val="00C3747C"/>
    <w:rsid w:val="00C4647A"/>
    <w:rsid w:val="00C543BF"/>
    <w:rsid w:val="00D565E7"/>
    <w:rsid w:val="00DA08CB"/>
    <w:rsid w:val="00DB7BC8"/>
    <w:rsid w:val="00E0582A"/>
    <w:rsid w:val="00E10C8E"/>
    <w:rsid w:val="00E33C8F"/>
    <w:rsid w:val="00E60964"/>
    <w:rsid w:val="00E77664"/>
    <w:rsid w:val="00F0101A"/>
    <w:rsid w:val="00F4316A"/>
    <w:rsid w:val="00F64AEA"/>
    <w:rsid w:val="00F950B9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3747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4647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FC41F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844</Words>
  <Characters>4816</Characters>
  <Application>Microsoft Office Word</Application>
  <DocSecurity>0</DocSecurity>
  <Lines>40</Lines>
  <Paragraphs>11</Paragraphs>
  <ScaleCrop>false</ScaleCrop>
  <Company>Krokoz™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2020-06-02T17:04:00Z</dcterms:created>
  <dcterms:modified xsi:type="dcterms:W3CDTF">2020-11-27T15:11:00Z</dcterms:modified>
</cp:coreProperties>
</file>