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E9" w:rsidRDefault="008A5AE9" w:rsidP="008A5AE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A5AE9" w:rsidRDefault="008A5AE9" w:rsidP="008A5AE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№2</w:t>
      </w:r>
    </w:p>
    <w:p w:rsidR="008A5AE9" w:rsidRDefault="008A5AE9" w:rsidP="008A5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Алексеевки Белгородской области</w:t>
      </w:r>
    </w:p>
    <w:p w:rsidR="008A5AE9" w:rsidRDefault="008A5AE9" w:rsidP="008A5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E9" w:rsidRDefault="008A5AE9" w:rsidP="008A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A5AE9" w:rsidRDefault="008A5AE9" w:rsidP="008A5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AE9" w:rsidRDefault="008A5AE9" w:rsidP="008A5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«31»  марта  2014г.                                                                        №29</w:t>
      </w:r>
    </w:p>
    <w:p w:rsidR="008A5AE9" w:rsidRDefault="008A5AE9" w:rsidP="008A5AE9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8A5AE9" w:rsidRPr="008A5AE9" w:rsidRDefault="008A5AE9" w:rsidP="008A5AE9">
      <w:pPr>
        <w:shd w:val="clear" w:color="auto" w:fill="FFFFFF"/>
        <w:tabs>
          <w:tab w:val="left" w:pos="7230"/>
        </w:tabs>
        <w:ind w:right="4254"/>
        <w:rPr>
          <w:rFonts w:ascii="Times New Roman" w:hAnsi="Times New Roman" w:cs="Times New Roman"/>
          <w:sz w:val="28"/>
          <w:szCs w:val="28"/>
        </w:rPr>
      </w:pPr>
      <w:r w:rsidRPr="008A5AE9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8A5AE9">
        <w:rPr>
          <w:rFonts w:ascii="Times New Roman" w:hAnsi="Times New Roman" w:cs="Times New Roman"/>
          <w:sz w:val="28"/>
          <w:szCs w:val="28"/>
        </w:rPr>
        <w:t xml:space="preserve">по внедрению ФГОС дошкольного образования </w:t>
      </w:r>
    </w:p>
    <w:p w:rsidR="008A5AE9" w:rsidRPr="008A5AE9" w:rsidRDefault="008A5AE9" w:rsidP="008A5AE9">
      <w:pPr>
        <w:shd w:val="clear" w:color="auto" w:fill="FFFFFF"/>
        <w:tabs>
          <w:tab w:val="left" w:pos="723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AE9">
        <w:rPr>
          <w:rFonts w:ascii="Times New Roman" w:hAnsi="Times New Roman" w:cs="Times New Roman"/>
          <w:sz w:val="28"/>
          <w:szCs w:val="28"/>
        </w:rPr>
        <w:t xml:space="preserve">        С целью нормативно – правового, научно – методического, информационного и организационного обеспечения введения федерального государственного образовательного стандарта дошкольного образования (далее - ФГОС) в детском саду в   рамках реализации  постановления Правительства белгородской области от 25.02.2103 (в редакции постановления от 26.08.2013 г. № 353-пп) «Об утверждении плана </w:t>
      </w:r>
      <w:proofErr w:type="gramStart"/>
      <w:r w:rsidRPr="008A5AE9">
        <w:rPr>
          <w:rFonts w:ascii="Times New Roman" w:hAnsi="Times New Roman" w:cs="Times New Roman"/>
          <w:sz w:val="28"/>
          <w:szCs w:val="28"/>
        </w:rPr>
        <w:t>мероприятий («дорожной карты») «Изменения в отраслях социальной сферы, направленные на повышение эффективности образования и науки» с целью обеспечения информационного, научно – методического и экспертного сопровождения процесса введения федерального государственного образовательного стандарта дошкольного образования (далее - ФГОС),  на основании приказа департамента образования Белгородской области  № 3072 от 05.12.2013г.  « О создании региональной рабочей группы по внедрени</w:t>
      </w:r>
      <w:r>
        <w:rPr>
          <w:rFonts w:ascii="Times New Roman" w:hAnsi="Times New Roman" w:cs="Times New Roman"/>
          <w:sz w:val="28"/>
          <w:szCs w:val="28"/>
        </w:rPr>
        <w:t>ю ФГОС дошкольного образования», на основании приказа управления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района №228 от </w:t>
      </w:r>
      <w:r w:rsidRPr="008A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28.03.2014г </w:t>
      </w:r>
      <w:r w:rsidRPr="008A5AE9">
        <w:rPr>
          <w:rFonts w:ascii="Times New Roman" w:hAnsi="Times New Roman" w:cs="Times New Roman"/>
          <w:sz w:val="28"/>
          <w:szCs w:val="28"/>
        </w:rPr>
        <w:t xml:space="preserve"> «Об утверждении действий «дорожной карты» по обеспечению введения ФГОС дошкольного образования»  </w:t>
      </w:r>
      <w:r w:rsidRPr="008A5AE9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8A5A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A5AE9">
        <w:rPr>
          <w:rFonts w:ascii="Times New Roman" w:hAnsi="Times New Roman" w:cs="Times New Roman"/>
          <w:b/>
          <w:sz w:val="28"/>
          <w:szCs w:val="28"/>
        </w:rPr>
        <w:t xml:space="preserve"> и к а з ы в а ю:</w:t>
      </w:r>
    </w:p>
    <w:p w:rsidR="008A5AE9" w:rsidRDefault="008A5AE9" w:rsidP="008A5AE9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 w:rsidRPr="008A5AE9">
        <w:rPr>
          <w:sz w:val="28"/>
          <w:szCs w:val="28"/>
        </w:rPr>
        <w:t>1. Утвердить состав рабочей группы по внедрению федерального образовательного ст</w:t>
      </w:r>
      <w:r>
        <w:rPr>
          <w:sz w:val="28"/>
          <w:szCs w:val="28"/>
        </w:rPr>
        <w:t xml:space="preserve">андарта дошкольного образования: </w:t>
      </w:r>
    </w:p>
    <w:p w:rsidR="008A5AE9" w:rsidRDefault="008A5AE9" w:rsidP="008A5AE9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Аникеева С.Н. – старший воспитатель, председатель группы;</w:t>
      </w:r>
    </w:p>
    <w:p w:rsidR="008A5AE9" w:rsidRDefault="008A5AE9" w:rsidP="008A5AE9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Дубина О.И. – педагог-психолог;</w:t>
      </w:r>
    </w:p>
    <w:p w:rsidR="008A5AE9" w:rsidRDefault="008A5AE9" w:rsidP="008A5AE9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Шелякина Л.Б. –воспитатель;</w:t>
      </w:r>
    </w:p>
    <w:p w:rsidR="008A5AE9" w:rsidRDefault="008A5AE9" w:rsidP="008A5AE9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Родченко Г.И. – воспитатель;</w:t>
      </w:r>
    </w:p>
    <w:p w:rsidR="008A5AE9" w:rsidRPr="008A5AE9" w:rsidRDefault="005F1C1D" w:rsidP="008A5AE9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Коршикова Л.В.</w:t>
      </w:r>
      <w:r w:rsidR="008A5AE9">
        <w:rPr>
          <w:sz w:val="28"/>
          <w:szCs w:val="28"/>
        </w:rPr>
        <w:t xml:space="preserve"> – воспитатель;</w:t>
      </w:r>
    </w:p>
    <w:p w:rsidR="005F1C1D" w:rsidRDefault="008A5AE9" w:rsidP="005F1C1D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AE9">
        <w:rPr>
          <w:rFonts w:ascii="Times New Roman" w:hAnsi="Times New Roman" w:cs="Times New Roman"/>
          <w:sz w:val="28"/>
          <w:szCs w:val="28"/>
        </w:rPr>
        <w:t xml:space="preserve">2. Рабочей группе разработать поэтапную «дорожную карту» по обеспечению внедрения ФГОС дошкольного образования в </w:t>
      </w:r>
      <w:r w:rsidR="005F1C1D">
        <w:rPr>
          <w:rFonts w:ascii="Times New Roman" w:hAnsi="Times New Roman" w:cs="Times New Roman"/>
          <w:sz w:val="28"/>
          <w:szCs w:val="28"/>
        </w:rPr>
        <w:t xml:space="preserve"> срок 10 апреля</w:t>
      </w:r>
      <w:r w:rsidRPr="008A5AE9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8A5AE9" w:rsidRPr="008A5AE9" w:rsidRDefault="005F1C1D" w:rsidP="005F1C1D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AE9" w:rsidRPr="008A5A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Старшему воспитателю Аникеевой С.Н.</w:t>
      </w:r>
      <w:r w:rsidR="008A5AE9" w:rsidRPr="008A5AE9">
        <w:rPr>
          <w:rFonts w:ascii="Times New Roman" w:hAnsi="Times New Roman" w:cs="Times New Roman"/>
          <w:sz w:val="28"/>
          <w:szCs w:val="28"/>
        </w:rPr>
        <w:t xml:space="preserve"> обеспечить повышение квалификации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8A5AE9" w:rsidRPr="008A5AE9">
        <w:rPr>
          <w:rFonts w:ascii="Times New Roman" w:hAnsi="Times New Roman" w:cs="Times New Roman"/>
          <w:sz w:val="28"/>
          <w:szCs w:val="28"/>
        </w:rPr>
        <w:t xml:space="preserve"> в условиях ФГОС дошкольного образования в соответствии с планом графиком ОГАОУ ДПО «Белгородский институт развития образования»  в течение года.</w:t>
      </w:r>
    </w:p>
    <w:p w:rsidR="008A5AE9" w:rsidRPr="008A5AE9" w:rsidRDefault="008A5AE9" w:rsidP="008A5AE9">
      <w:pPr>
        <w:shd w:val="clear" w:color="auto" w:fill="FFFFFF"/>
        <w:tabs>
          <w:tab w:val="left" w:pos="9356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E9" w:rsidRPr="008A5AE9" w:rsidRDefault="008A5AE9" w:rsidP="008A5AE9">
      <w:pPr>
        <w:shd w:val="clear" w:color="auto" w:fill="FFFFFF"/>
        <w:tabs>
          <w:tab w:val="left" w:pos="9356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E9" w:rsidRPr="008A5AE9" w:rsidRDefault="008A5AE9" w:rsidP="008A5AE9">
      <w:pPr>
        <w:shd w:val="clear" w:color="auto" w:fill="FFFFFF"/>
        <w:tabs>
          <w:tab w:val="left" w:pos="9356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E9" w:rsidRPr="008A5AE9" w:rsidRDefault="00384B80" w:rsidP="008A5AE9">
      <w:pPr>
        <w:shd w:val="clear" w:color="auto" w:fill="FFFFFF"/>
        <w:tabs>
          <w:tab w:val="left" w:pos="9356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158115</wp:posOffset>
            </wp:positionV>
            <wp:extent cx="1607185" cy="1771650"/>
            <wp:effectExtent l="95250" t="0" r="882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718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AE9" w:rsidRPr="008A5AE9">
        <w:rPr>
          <w:rFonts w:ascii="Times New Roman" w:hAnsi="Times New Roman" w:cs="Times New Roman"/>
          <w:sz w:val="28"/>
          <w:szCs w:val="28"/>
        </w:rPr>
        <w:t xml:space="preserve">5.   </w:t>
      </w:r>
      <w:proofErr w:type="gramStart"/>
      <w:r w:rsidR="008A5AE9" w:rsidRPr="008A5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5AE9" w:rsidRPr="008A5AE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F1C1D">
        <w:rPr>
          <w:rFonts w:ascii="Times New Roman" w:hAnsi="Times New Roman" w:cs="Times New Roman"/>
          <w:sz w:val="28"/>
          <w:szCs w:val="28"/>
        </w:rPr>
        <w:t>ем данного приказа оставляю за собой.</w:t>
      </w:r>
    </w:p>
    <w:p w:rsidR="00384B80" w:rsidRDefault="008A5AE9" w:rsidP="005F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4B80" w:rsidRDefault="00384B80" w:rsidP="005F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C1D" w:rsidRDefault="005F1C1D" w:rsidP="005F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_______________Долгополова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F1C1D" w:rsidRDefault="005F1C1D" w:rsidP="005F1C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1D" w:rsidRDefault="005F1C1D" w:rsidP="005F1C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B80" w:rsidRDefault="00384B80" w:rsidP="005F1C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B80" w:rsidRDefault="00384B80" w:rsidP="005F1C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1D" w:rsidRDefault="005F1C1D" w:rsidP="005F1C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 ознакомлены:</w:t>
      </w:r>
    </w:p>
    <w:p w:rsidR="008A5AE9" w:rsidRPr="008A5AE9" w:rsidRDefault="008A5AE9" w:rsidP="008A5AE9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5A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1C1D" w:rsidRPr="005F1C1D" w:rsidRDefault="005F1C1D" w:rsidP="005F1C1D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4"/>
          <w:szCs w:val="24"/>
        </w:rPr>
      </w:pPr>
      <w:r w:rsidRPr="005F1C1D">
        <w:rPr>
          <w:sz w:val="24"/>
          <w:szCs w:val="24"/>
        </w:rPr>
        <w:t>Аникеева С.Н.</w:t>
      </w:r>
    </w:p>
    <w:p w:rsidR="005F1C1D" w:rsidRPr="005F1C1D" w:rsidRDefault="005F1C1D" w:rsidP="005F1C1D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4"/>
          <w:szCs w:val="24"/>
        </w:rPr>
      </w:pPr>
      <w:r w:rsidRPr="005F1C1D">
        <w:rPr>
          <w:sz w:val="24"/>
          <w:szCs w:val="24"/>
        </w:rPr>
        <w:t xml:space="preserve">Дубина О.И. </w:t>
      </w:r>
    </w:p>
    <w:p w:rsidR="005F1C1D" w:rsidRPr="005F1C1D" w:rsidRDefault="005F1C1D" w:rsidP="005F1C1D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4"/>
          <w:szCs w:val="24"/>
        </w:rPr>
      </w:pPr>
      <w:r w:rsidRPr="005F1C1D">
        <w:rPr>
          <w:sz w:val="24"/>
          <w:szCs w:val="24"/>
        </w:rPr>
        <w:t xml:space="preserve">Шелякина Л.Б. </w:t>
      </w:r>
    </w:p>
    <w:p w:rsidR="005F1C1D" w:rsidRPr="005F1C1D" w:rsidRDefault="005F1C1D" w:rsidP="005F1C1D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4"/>
          <w:szCs w:val="24"/>
        </w:rPr>
      </w:pPr>
      <w:r w:rsidRPr="005F1C1D">
        <w:rPr>
          <w:sz w:val="24"/>
          <w:szCs w:val="24"/>
        </w:rPr>
        <w:t xml:space="preserve">Родченко Г.И. </w:t>
      </w:r>
    </w:p>
    <w:p w:rsidR="005F1C1D" w:rsidRDefault="005F1C1D" w:rsidP="005F1C1D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Коршикова Л.В.</w:t>
      </w:r>
    </w:p>
    <w:p w:rsidR="005F1C1D" w:rsidRPr="005F1C1D" w:rsidRDefault="005F1C1D" w:rsidP="005F1C1D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4"/>
          <w:szCs w:val="24"/>
        </w:rPr>
      </w:pPr>
    </w:p>
    <w:p w:rsidR="005F1C1D" w:rsidRPr="008A5AE9" w:rsidRDefault="005F1C1D" w:rsidP="005F1C1D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</w:p>
    <w:p w:rsidR="009F43B9" w:rsidRDefault="009F43B9" w:rsidP="008A5AE9">
      <w:pPr>
        <w:ind w:right="-1"/>
      </w:pPr>
    </w:p>
    <w:sectPr w:rsidR="009F43B9" w:rsidSect="008A5A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AE9"/>
    <w:rsid w:val="00384B80"/>
    <w:rsid w:val="005F1C1D"/>
    <w:rsid w:val="008A5AE9"/>
    <w:rsid w:val="009F43B9"/>
    <w:rsid w:val="00D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2014-10-24T12:01:00Z</cp:lastPrinted>
  <dcterms:created xsi:type="dcterms:W3CDTF">2014-10-24T11:45:00Z</dcterms:created>
  <dcterms:modified xsi:type="dcterms:W3CDTF">2014-10-24T12:26:00Z</dcterms:modified>
</cp:coreProperties>
</file>